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0B" w:rsidRPr="00E20341" w:rsidRDefault="00E20341">
      <w:pPr>
        <w:rPr>
          <w:rFonts w:ascii="Times New Roman" w:hAnsi="Times New Roman" w:cs="Times New Roman"/>
          <w:b/>
          <w:sz w:val="48"/>
          <w:szCs w:val="48"/>
          <w:lang w:val="ro-RO"/>
        </w:rPr>
      </w:pPr>
      <w:r>
        <w:rPr>
          <w:rFonts w:ascii="Times New Roman" w:hAnsi="Times New Roman" w:cs="Times New Roman"/>
          <w:b/>
          <w:sz w:val="48"/>
          <w:szCs w:val="48"/>
          <w:lang w:val="ro-RO"/>
        </w:rPr>
        <w:t>De ce să devii Tehnician în A</w:t>
      </w:r>
      <w:r w:rsidR="00986205" w:rsidRPr="00E20341">
        <w:rPr>
          <w:rFonts w:ascii="Times New Roman" w:hAnsi="Times New Roman" w:cs="Times New Roman"/>
          <w:b/>
          <w:sz w:val="48"/>
          <w:szCs w:val="48"/>
          <w:lang w:val="ro-RO"/>
        </w:rPr>
        <w:t>dministraţie...</w:t>
      </w:r>
    </w:p>
    <w:p w:rsidR="00AC477B" w:rsidRPr="00343558" w:rsidRDefault="00AC477B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86205" w:rsidRPr="00343558" w:rsidRDefault="00986205" w:rsidP="00A0778F">
      <w:pPr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 w:rsidRPr="00343558">
        <w:rPr>
          <w:rFonts w:ascii="Times New Roman" w:hAnsi="Times New Roman" w:cs="Times New Roman"/>
          <w:sz w:val="28"/>
          <w:szCs w:val="28"/>
          <w:lang w:val="ro-RO"/>
        </w:rPr>
        <w:t>La finalul clasei a XII-a poţi să obţii certificatul de calificare a competenţelor profes</w:t>
      </w:r>
      <w:r w:rsidR="00E20341">
        <w:rPr>
          <w:rFonts w:ascii="Times New Roman" w:hAnsi="Times New Roman" w:cs="Times New Roman"/>
          <w:sz w:val="28"/>
          <w:szCs w:val="28"/>
          <w:lang w:val="ro-RO"/>
        </w:rPr>
        <w:t>ionale, nivel 4 de calificare: T</w:t>
      </w:r>
      <w:r w:rsidRPr="00343558">
        <w:rPr>
          <w:rFonts w:ascii="Times New Roman" w:hAnsi="Times New Roman" w:cs="Times New Roman"/>
          <w:sz w:val="28"/>
          <w:szCs w:val="28"/>
          <w:lang w:val="ro-RO"/>
        </w:rPr>
        <w:t xml:space="preserve">ehnician în </w:t>
      </w:r>
      <w:r w:rsidR="00E20341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343558">
        <w:rPr>
          <w:rFonts w:ascii="Times New Roman" w:hAnsi="Times New Roman" w:cs="Times New Roman"/>
          <w:sz w:val="28"/>
          <w:szCs w:val="28"/>
          <w:lang w:val="ro-RO"/>
        </w:rPr>
        <w:t>dm</w:t>
      </w:r>
      <w:r w:rsidR="00E20341">
        <w:rPr>
          <w:rFonts w:ascii="Times New Roman" w:hAnsi="Times New Roman" w:cs="Times New Roman"/>
          <w:sz w:val="28"/>
          <w:szCs w:val="28"/>
          <w:lang w:val="ro-RO"/>
        </w:rPr>
        <w:t>ini</w:t>
      </w:r>
      <w:r w:rsidRPr="00343558">
        <w:rPr>
          <w:rFonts w:ascii="Times New Roman" w:hAnsi="Times New Roman" w:cs="Times New Roman"/>
          <w:sz w:val="28"/>
          <w:szCs w:val="28"/>
          <w:lang w:val="ro-RO"/>
        </w:rPr>
        <w:t>straţie.</w:t>
      </w:r>
    </w:p>
    <w:p w:rsidR="00986205" w:rsidRPr="00343558" w:rsidRDefault="00986205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43558">
        <w:rPr>
          <w:rFonts w:ascii="Times New Roman" w:hAnsi="Times New Roman" w:cs="Times New Roman"/>
          <w:b/>
          <w:sz w:val="28"/>
          <w:szCs w:val="28"/>
          <w:lang w:val="ro-RO"/>
        </w:rPr>
        <w:t xml:space="preserve">Este meseria potrivită pentru tine, dacă te interesează: </w:t>
      </w:r>
    </w:p>
    <w:p w:rsidR="00986205" w:rsidRPr="00343558" w:rsidRDefault="00986205" w:rsidP="009862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343558">
        <w:rPr>
          <w:rFonts w:ascii="Times New Roman" w:hAnsi="Times New Roman" w:cs="Times New Roman"/>
          <w:sz w:val="28"/>
          <w:szCs w:val="28"/>
          <w:lang w:val="ro-RO"/>
        </w:rPr>
        <w:t>Să fii promotorul imaginii instituţiei sau firmei la care lucrezi;</w:t>
      </w:r>
    </w:p>
    <w:p w:rsidR="00986205" w:rsidRPr="00343558" w:rsidRDefault="00986205" w:rsidP="009862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343558">
        <w:rPr>
          <w:rFonts w:ascii="Times New Roman" w:hAnsi="Times New Roman" w:cs="Times New Roman"/>
          <w:sz w:val="28"/>
          <w:szCs w:val="28"/>
          <w:lang w:val="ro-RO"/>
        </w:rPr>
        <w:t>Să desfăşori activităţi cu publicul;</w:t>
      </w:r>
    </w:p>
    <w:p w:rsidR="00986205" w:rsidRPr="00343558" w:rsidRDefault="00986205" w:rsidP="009862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343558">
        <w:rPr>
          <w:rFonts w:ascii="Times New Roman" w:hAnsi="Times New Roman" w:cs="Times New Roman"/>
          <w:sz w:val="28"/>
          <w:szCs w:val="28"/>
          <w:lang w:val="ro-RO"/>
        </w:rPr>
        <w:t>Să organizezi protocolul pentru diferite evenimente;</w:t>
      </w:r>
    </w:p>
    <w:p w:rsidR="00986205" w:rsidRPr="00343558" w:rsidRDefault="00986205" w:rsidP="009862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343558">
        <w:rPr>
          <w:rFonts w:ascii="Times New Roman" w:hAnsi="Times New Roman" w:cs="Times New Roman"/>
          <w:sz w:val="28"/>
          <w:szCs w:val="28"/>
          <w:lang w:val="ro-RO"/>
        </w:rPr>
        <w:t>Să gestionezi corespondenţa insituţiilor sau a firmei;</w:t>
      </w:r>
    </w:p>
    <w:p w:rsidR="00986205" w:rsidRPr="00343558" w:rsidRDefault="00986205" w:rsidP="009862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343558">
        <w:rPr>
          <w:rFonts w:ascii="Times New Roman" w:hAnsi="Times New Roman" w:cs="Times New Roman"/>
          <w:sz w:val="28"/>
          <w:szCs w:val="28"/>
          <w:lang w:val="ro-RO"/>
        </w:rPr>
        <w:t>Să întocmeşti situaţii administrativ-financiare;</w:t>
      </w:r>
    </w:p>
    <w:p w:rsidR="00986205" w:rsidRPr="00343558" w:rsidRDefault="00986205" w:rsidP="009862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343558">
        <w:rPr>
          <w:rFonts w:ascii="Times New Roman" w:hAnsi="Times New Roman" w:cs="Times New Roman"/>
          <w:sz w:val="28"/>
          <w:szCs w:val="28"/>
          <w:lang w:val="ro-RO"/>
        </w:rPr>
        <w:t>Să consiliezi directorul în activităţile</w:t>
      </w:r>
      <w:bookmarkStart w:id="0" w:name="_GoBack"/>
      <w:bookmarkEnd w:id="0"/>
      <w:r w:rsidRPr="00343558">
        <w:rPr>
          <w:rFonts w:ascii="Times New Roman" w:hAnsi="Times New Roman" w:cs="Times New Roman"/>
          <w:sz w:val="28"/>
          <w:szCs w:val="28"/>
          <w:lang w:val="ro-RO"/>
        </w:rPr>
        <w:t xml:space="preserve"> sale;</w:t>
      </w:r>
    </w:p>
    <w:p w:rsidR="00986205" w:rsidRPr="00343558" w:rsidRDefault="00986205" w:rsidP="009862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343558">
        <w:rPr>
          <w:rFonts w:ascii="Times New Roman" w:hAnsi="Times New Roman" w:cs="Times New Roman"/>
          <w:sz w:val="28"/>
          <w:szCs w:val="28"/>
          <w:lang w:val="ro-RO"/>
        </w:rPr>
        <w:t>Să utilizezi calculatorul în activităţile de birou.</w:t>
      </w:r>
    </w:p>
    <w:p w:rsidR="00986205" w:rsidRPr="00343558" w:rsidRDefault="00986205" w:rsidP="00986205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43558">
        <w:rPr>
          <w:rFonts w:ascii="Times New Roman" w:hAnsi="Times New Roman" w:cs="Times New Roman"/>
          <w:b/>
          <w:sz w:val="28"/>
          <w:szCs w:val="28"/>
          <w:lang w:val="ro-RO"/>
        </w:rPr>
        <w:t>Ce job poţi avea?</w:t>
      </w:r>
    </w:p>
    <w:p w:rsidR="00986205" w:rsidRPr="00343558" w:rsidRDefault="00986205" w:rsidP="009862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343558">
        <w:rPr>
          <w:rFonts w:ascii="Times New Roman" w:hAnsi="Times New Roman" w:cs="Times New Roman"/>
          <w:sz w:val="28"/>
          <w:szCs w:val="28"/>
          <w:lang w:val="ro-RO"/>
        </w:rPr>
        <w:t>Secretar sau asistent manager;</w:t>
      </w:r>
    </w:p>
    <w:p w:rsidR="00986205" w:rsidRPr="00343558" w:rsidRDefault="00986205" w:rsidP="009862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343558">
        <w:rPr>
          <w:rFonts w:ascii="Times New Roman" w:hAnsi="Times New Roman" w:cs="Times New Roman"/>
          <w:sz w:val="28"/>
          <w:szCs w:val="28"/>
          <w:lang w:val="ro-RO"/>
        </w:rPr>
        <w:t>Referent specialitate;</w:t>
      </w:r>
    </w:p>
    <w:p w:rsidR="00986205" w:rsidRPr="00343558" w:rsidRDefault="00986205" w:rsidP="009862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343558">
        <w:rPr>
          <w:rFonts w:ascii="Times New Roman" w:hAnsi="Times New Roman" w:cs="Times New Roman"/>
          <w:sz w:val="28"/>
          <w:szCs w:val="28"/>
          <w:lang w:val="ro-RO"/>
        </w:rPr>
        <w:t>Funcţionar administrativ;</w:t>
      </w:r>
    </w:p>
    <w:p w:rsidR="00986205" w:rsidRPr="00343558" w:rsidRDefault="00986205" w:rsidP="009862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343558">
        <w:rPr>
          <w:rFonts w:ascii="Times New Roman" w:hAnsi="Times New Roman" w:cs="Times New Roman"/>
          <w:sz w:val="28"/>
          <w:szCs w:val="28"/>
          <w:lang w:val="ro-RO"/>
        </w:rPr>
        <w:t>Funcţionar în serviciul cu publicul;</w:t>
      </w:r>
    </w:p>
    <w:p w:rsidR="00986205" w:rsidRPr="00343558" w:rsidRDefault="00986205" w:rsidP="009862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343558">
        <w:rPr>
          <w:rFonts w:ascii="Times New Roman" w:hAnsi="Times New Roman" w:cs="Times New Roman"/>
          <w:sz w:val="28"/>
          <w:szCs w:val="28"/>
          <w:lang w:val="ro-RO"/>
        </w:rPr>
        <w:t>Operator la ghişeu;</w:t>
      </w:r>
    </w:p>
    <w:p w:rsidR="00986205" w:rsidRPr="00343558" w:rsidRDefault="00986205" w:rsidP="009862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343558">
        <w:rPr>
          <w:rFonts w:ascii="Times New Roman" w:hAnsi="Times New Roman" w:cs="Times New Roman"/>
          <w:sz w:val="28"/>
          <w:szCs w:val="28"/>
          <w:lang w:val="ro-RO"/>
        </w:rPr>
        <w:t>Funcţionar în serviciile de informare.</w:t>
      </w:r>
    </w:p>
    <w:p w:rsidR="00986205" w:rsidRPr="00343558" w:rsidRDefault="00986205" w:rsidP="00986205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43558">
        <w:rPr>
          <w:rFonts w:ascii="Times New Roman" w:hAnsi="Times New Roman" w:cs="Times New Roman"/>
          <w:b/>
          <w:sz w:val="28"/>
          <w:szCs w:val="28"/>
          <w:lang w:val="ro-RO"/>
        </w:rPr>
        <w:t>Evoluţia în carieră</w:t>
      </w:r>
    </w:p>
    <w:p w:rsidR="00986205" w:rsidRPr="00343558" w:rsidRDefault="00A0778F" w:rsidP="009862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43558">
        <w:rPr>
          <w:rFonts w:ascii="Times New Roman" w:hAnsi="Times New Roman" w:cs="Times New Roman"/>
          <w:sz w:val="28"/>
          <w:szCs w:val="28"/>
          <w:lang w:val="ro-RO"/>
        </w:rPr>
        <w:t>Învăţământ postliceal – calificările: asistent de gestiune, funcţionar bancar, agent fiscal, agent vamal.</w:t>
      </w:r>
    </w:p>
    <w:p w:rsidR="00A0778F" w:rsidRPr="00343558" w:rsidRDefault="00A0778F" w:rsidP="009862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43558">
        <w:rPr>
          <w:rFonts w:ascii="Times New Roman" w:hAnsi="Times New Roman" w:cs="Times New Roman"/>
          <w:sz w:val="28"/>
          <w:szCs w:val="28"/>
          <w:lang w:val="ro-RO"/>
        </w:rPr>
        <w:t xml:space="preserve">Învăţământ superior </w:t>
      </w:r>
      <w:r w:rsidRPr="00343558">
        <w:rPr>
          <w:rFonts w:ascii="Times New Roman" w:hAnsi="Times New Roman" w:cs="Times New Roman"/>
          <w:b/>
          <w:sz w:val="28"/>
          <w:szCs w:val="28"/>
          <w:lang w:val="ro-RO"/>
        </w:rPr>
        <w:t>– Facultatea de Ştiinţe Economice</w:t>
      </w:r>
      <w:r w:rsidRPr="00343558">
        <w:rPr>
          <w:rFonts w:ascii="Times New Roman" w:hAnsi="Times New Roman" w:cs="Times New Roman"/>
          <w:sz w:val="28"/>
          <w:szCs w:val="28"/>
          <w:lang w:val="ro-RO"/>
        </w:rPr>
        <w:t>, specializările: Contabilitate şi informatică de gestiune, Finanţe bănci, Informatică economică, Management, Marketing.</w:t>
      </w:r>
    </w:p>
    <w:p w:rsidR="00A0778F" w:rsidRPr="00343558" w:rsidRDefault="00A0778F" w:rsidP="009862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43558">
        <w:rPr>
          <w:rFonts w:ascii="Times New Roman" w:hAnsi="Times New Roman" w:cs="Times New Roman"/>
          <w:sz w:val="28"/>
          <w:szCs w:val="28"/>
          <w:lang w:val="ro-RO"/>
        </w:rPr>
        <w:t xml:space="preserve">Învăţământ superior </w:t>
      </w:r>
      <w:r w:rsidRPr="00343558">
        <w:rPr>
          <w:rFonts w:ascii="Times New Roman" w:hAnsi="Times New Roman" w:cs="Times New Roman"/>
          <w:b/>
          <w:sz w:val="28"/>
          <w:szCs w:val="28"/>
          <w:lang w:val="ro-RO"/>
        </w:rPr>
        <w:t>– Facultatea de Ştiinţe Juridice şi Administrative</w:t>
      </w:r>
    </w:p>
    <w:p w:rsidR="00A0778F" w:rsidRPr="00343558" w:rsidRDefault="00A0778F" w:rsidP="009862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43558">
        <w:rPr>
          <w:rFonts w:ascii="Times New Roman" w:hAnsi="Times New Roman" w:cs="Times New Roman"/>
          <w:sz w:val="28"/>
          <w:szCs w:val="28"/>
          <w:lang w:val="ro-RO"/>
        </w:rPr>
        <w:t xml:space="preserve">Învăţământ superior </w:t>
      </w:r>
      <w:r w:rsidRPr="00343558">
        <w:rPr>
          <w:rFonts w:ascii="Times New Roman" w:hAnsi="Times New Roman" w:cs="Times New Roman"/>
          <w:b/>
          <w:sz w:val="28"/>
          <w:szCs w:val="28"/>
          <w:lang w:val="ro-RO"/>
        </w:rPr>
        <w:t>– Facultatea de Sociologie şi Asistenţă socială</w:t>
      </w:r>
    </w:p>
    <w:sectPr w:rsidR="00A0778F" w:rsidRPr="00343558" w:rsidSect="00AC47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5C9" w:rsidRDefault="005735C9" w:rsidP="00343558">
      <w:pPr>
        <w:spacing w:after="0" w:line="240" w:lineRule="auto"/>
      </w:pPr>
      <w:r>
        <w:separator/>
      </w:r>
    </w:p>
  </w:endnote>
  <w:endnote w:type="continuationSeparator" w:id="0">
    <w:p w:rsidR="005735C9" w:rsidRDefault="005735C9" w:rsidP="0034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558" w:rsidRDefault="003435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558" w:rsidRDefault="003435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558" w:rsidRDefault="003435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5C9" w:rsidRDefault="005735C9" w:rsidP="00343558">
      <w:pPr>
        <w:spacing w:after="0" w:line="240" w:lineRule="auto"/>
      </w:pPr>
      <w:r>
        <w:separator/>
      </w:r>
    </w:p>
  </w:footnote>
  <w:footnote w:type="continuationSeparator" w:id="0">
    <w:p w:rsidR="005735C9" w:rsidRDefault="005735C9" w:rsidP="00343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558" w:rsidRDefault="005735C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193204" o:spid="_x0000_s2053" type="#_x0000_t75" style="position:absolute;margin-left:0;margin-top:0;width:467.85pt;height:457.65pt;z-index:-25165721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558" w:rsidRDefault="005735C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193205" o:spid="_x0000_s2054" type="#_x0000_t75" style="position:absolute;margin-left:0;margin-top:0;width:467.85pt;height:457.65pt;z-index:-251656192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558" w:rsidRDefault="005735C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193203" o:spid="_x0000_s2052" type="#_x0000_t75" style="position:absolute;margin-left:0;margin-top:0;width:467.85pt;height:457.65pt;z-index:-251658240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823"/>
    <w:multiLevelType w:val="hybridMultilevel"/>
    <w:tmpl w:val="A1363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33D0C"/>
    <w:multiLevelType w:val="hybridMultilevel"/>
    <w:tmpl w:val="61DCAA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14347"/>
    <w:multiLevelType w:val="hybridMultilevel"/>
    <w:tmpl w:val="95D47C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D0"/>
    <w:rsid w:val="001B3736"/>
    <w:rsid w:val="00343558"/>
    <w:rsid w:val="003E06EB"/>
    <w:rsid w:val="005735C9"/>
    <w:rsid w:val="009266D0"/>
    <w:rsid w:val="00986205"/>
    <w:rsid w:val="00A0778F"/>
    <w:rsid w:val="00A43233"/>
    <w:rsid w:val="00AC477B"/>
    <w:rsid w:val="00DD0A0B"/>
    <w:rsid w:val="00E20341"/>
    <w:rsid w:val="00EA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2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3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558"/>
  </w:style>
  <w:style w:type="paragraph" w:styleId="Footer">
    <w:name w:val="footer"/>
    <w:basedOn w:val="Normal"/>
    <w:link w:val="FooterChar"/>
    <w:uiPriority w:val="99"/>
    <w:unhideWhenUsed/>
    <w:rsid w:val="00343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2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3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558"/>
  </w:style>
  <w:style w:type="paragraph" w:styleId="Footer">
    <w:name w:val="footer"/>
    <w:basedOn w:val="Normal"/>
    <w:link w:val="FooterChar"/>
    <w:uiPriority w:val="99"/>
    <w:unhideWhenUsed/>
    <w:rsid w:val="00343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Profesor</cp:lastModifiedBy>
  <cp:revision>4</cp:revision>
  <cp:lastPrinted>2020-05-22T07:22:00Z</cp:lastPrinted>
  <dcterms:created xsi:type="dcterms:W3CDTF">2020-05-22T07:22:00Z</dcterms:created>
  <dcterms:modified xsi:type="dcterms:W3CDTF">2020-05-22T08:56:00Z</dcterms:modified>
</cp:coreProperties>
</file>